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B1" w:rsidRDefault="002D69B1" w:rsidP="00E839C1">
      <w:pPr>
        <w:rPr>
          <w:rStyle w:val="a3"/>
        </w:rPr>
      </w:pPr>
    </w:p>
    <w:tbl>
      <w:tblPr>
        <w:tblpPr w:leftFromText="181" w:rightFromText="181" w:vertAnchor="page" w:horzAnchor="margin" w:tblpY="361"/>
        <w:tblOverlap w:val="never"/>
        <w:tblW w:w="10948" w:type="dxa"/>
        <w:tblCellSpacing w:w="20" w:type="dxa"/>
        <w:tblBorders>
          <w:bottom w:val="single" w:sz="18" w:space="0" w:color="999999"/>
        </w:tblBorders>
        <w:tblLayout w:type="fixed"/>
        <w:tblLook w:val="0000"/>
      </w:tblPr>
      <w:tblGrid>
        <w:gridCol w:w="3928"/>
        <w:gridCol w:w="3420"/>
        <w:gridCol w:w="3600"/>
      </w:tblGrid>
      <w:tr w:rsidR="002D69B1" w:rsidRPr="00EC6672" w:rsidTr="002D69B1">
        <w:trPr>
          <w:trHeight w:val="173"/>
          <w:tblCellSpacing w:w="20" w:type="dxa"/>
        </w:trPr>
        <w:tc>
          <w:tcPr>
            <w:tcW w:w="3868" w:type="dxa"/>
            <w:vMerge w:val="restart"/>
            <w:shd w:val="clear" w:color="auto" w:fill="auto"/>
            <w:vAlign w:val="center"/>
          </w:tcPr>
          <w:p w:rsidR="002D69B1" w:rsidRPr="00527A55" w:rsidRDefault="002D69B1" w:rsidP="002D69B1">
            <w:pPr>
              <w:ind w:right="292"/>
              <w:rPr>
                <w:lang w:val="en-US"/>
              </w:rPr>
            </w:pPr>
            <w:bookmarkStart w:id="0" w:name="OLE_LINK1"/>
            <w:r w:rsidRPr="00A1460E"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25pt;height:57.75pt">
                  <v:imagedata r:id="rId5" o:title="логотип"/>
                </v:shape>
              </w:pict>
            </w:r>
          </w:p>
        </w:tc>
        <w:tc>
          <w:tcPr>
            <w:tcW w:w="6960" w:type="dxa"/>
            <w:gridSpan w:val="2"/>
            <w:shd w:val="clear" w:color="auto" w:fill="auto"/>
            <w:vAlign w:val="center"/>
          </w:tcPr>
          <w:p w:rsidR="002D69B1" w:rsidRPr="00EC6672" w:rsidRDefault="002D69B1" w:rsidP="002D69B1">
            <w:pPr>
              <w:ind w:right="-108"/>
              <w:rPr>
                <w:rFonts w:ascii="Candara" w:hAnsi="Candara" w:cs="Gisha"/>
                <w:b/>
                <w:color w:val="000000"/>
                <w:sz w:val="30"/>
                <w:szCs w:val="30"/>
              </w:rPr>
            </w:pPr>
            <w:r w:rsidRPr="00303AFB"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  <w:t>Туристическая компания «Веселое путешествие»</w:t>
            </w:r>
          </w:p>
        </w:tc>
      </w:tr>
      <w:tr w:rsidR="002D69B1" w:rsidRPr="004541A3" w:rsidTr="002D69B1">
        <w:trPr>
          <w:trHeight w:val="1039"/>
          <w:tblCellSpacing w:w="20" w:type="dxa"/>
        </w:trPr>
        <w:tc>
          <w:tcPr>
            <w:tcW w:w="3868" w:type="dxa"/>
            <w:vMerge/>
            <w:shd w:val="clear" w:color="auto" w:fill="auto"/>
            <w:vAlign w:val="center"/>
          </w:tcPr>
          <w:p w:rsidR="002D69B1" w:rsidRPr="00E80B13" w:rsidRDefault="002D69B1" w:rsidP="002D69B1">
            <w:pPr>
              <w:rPr>
                <w:sz w:val="4"/>
                <w:szCs w:val="4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2D69B1" w:rsidRPr="00303AFB" w:rsidRDefault="002D69B1" w:rsidP="002D69B1">
            <w:pPr>
              <w:ind w:right="-10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123557, г. Москва, Б.Тишинский пер. дом 38 офис 733</w:t>
            </w:r>
          </w:p>
          <w:p w:rsidR="002D69B1" w:rsidRPr="00303AFB" w:rsidRDefault="002D69B1" w:rsidP="002D69B1">
            <w:pPr>
              <w:ind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AF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www.megatur.ru</w:t>
            </w:r>
            <w:r w:rsidRPr="00303AFB">
              <w:rPr>
                <w:rFonts w:ascii="Calibri" w:hAnsi="Calibri"/>
                <w:color w:val="000000"/>
                <w:sz w:val="22"/>
                <w:szCs w:val="22"/>
              </w:rPr>
              <w:t xml:space="preserve">  - для всей семьи</w:t>
            </w:r>
          </w:p>
          <w:p w:rsidR="002D69B1" w:rsidRPr="00EC6672" w:rsidRDefault="002D69B1" w:rsidP="002D69B1">
            <w:pPr>
              <w:ind w:right="-108"/>
              <w:rPr>
                <w:rFonts w:ascii="Candara" w:hAnsi="Candara" w:cs="Gisha"/>
                <w:b/>
                <w:i/>
                <w:color w:val="000000"/>
              </w:rPr>
            </w:pPr>
            <w:r w:rsidRPr="00303AF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www.edut-deti.ru</w:t>
            </w:r>
            <w:r w:rsidRPr="00303AFB">
              <w:rPr>
                <w:rFonts w:ascii="Calibri" w:hAnsi="Calibri"/>
                <w:color w:val="000000"/>
                <w:sz w:val="22"/>
                <w:szCs w:val="22"/>
              </w:rPr>
              <w:t xml:space="preserve"> – для детей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D69B1" w:rsidRPr="00303AFB" w:rsidRDefault="002D69B1" w:rsidP="002D69B1">
            <w:pPr>
              <w:rPr>
                <w:rFonts w:ascii="Calibri" w:hAnsi="Calibri"/>
                <w:sz w:val="22"/>
                <w:szCs w:val="22"/>
              </w:rPr>
            </w:pPr>
            <w:r w:rsidRPr="00303AFB">
              <w:rPr>
                <w:rFonts w:ascii="Calibri" w:hAnsi="Calibri"/>
                <w:b/>
                <w:sz w:val="22"/>
                <w:szCs w:val="22"/>
              </w:rPr>
              <w:t>Тел.:</w:t>
            </w:r>
            <w:r>
              <w:rPr>
                <w:rFonts w:ascii="Calibri" w:hAnsi="Calibri"/>
                <w:sz w:val="22"/>
                <w:szCs w:val="22"/>
              </w:rPr>
              <w:t xml:space="preserve"> 8 (495) 601-95-05   (мн.)    </w:t>
            </w:r>
            <w:r w:rsidRPr="00303AFB">
              <w:rPr>
                <w:rFonts w:ascii="Calibri" w:hAnsi="Calibri"/>
                <w:sz w:val="22"/>
                <w:szCs w:val="22"/>
              </w:rPr>
              <w:br/>
            </w:r>
            <w:r w:rsidRPr="00303AFB">
              <w:rPr>
                <w:rFonts w:ascii="Calibri" w:hAnsi="Calibri"/>
                <w:b/>
                <w:sz w:val="22"/>
                <w:szCs w:val="22"/>
              </w:rPr>
              <w:t>Моб. тел.:</w:t>
            </w:r>
            <w:r w:rsidRPr="00303AFB">
              <w:rPr>
                <w:rFonts w:ascii="Calibri" w:hAnsi="Calibri"/>
                <w:sz w:val="22"/>
                <w:szCs w:val="22"/>
              </w:rPr>
              <w:t xml:space="preserve"> +7 (965) 408-72-71</w:t>
            </w:r>
          </w:p>
          <w:p w:rsidR="002D69B1" w:rsidRPr="004541A3" w:rsidRDefault="002D69B1" w:rsidP="002D69B1">
            <w:pPr>
              <w:rPr>
                <w:rFonts w:ascii="Candara" w:hAnsi="Candara" w:cs="Gisha"/>
                <w:lang w:val="en-US"/>
              </w:rPr>
            </w:pPr>
            <w:r w:rsidRPr="00303AFB">
              <w:rPr>
                <w:rFonts w:ascii="Calibri" w:hAnsi="Calibri"/>
                <w:b/>
                <w:sz w:val="22"/>
                <w:szCs w:val="22"/>
                <w:lang w:val="en-US"/>
              </w:rPr>
              <w:t>E</w:t>
            </w:r>
            <w:r w:rsidRPr="004541A3">
              <w:rPr>
                <w:rFonts w:ascii="Calibri" w:hAnsi="Calibri"/>
                <w:b/>
                <w:sz w:val="22"/>
                <w:szCs w:val="22"/>
                <w:lang w:val="en-US"/>
              </w:rPr>
              <w:t>-</w:t>
            </w:r>
            <w:r w:rsidRPr="00303AFB">
              <w:rPr>
                <w:rFonts w:ascii="Calibri" w:hAnsi="Calibri"/>
                <w:b/>
                <w:sz w:val="22"/>
                <w:szCs w:val="22"/>
                <w:lang w:val="en-US"/>
              </w:rPr>
              <w:t>mail</w:t>
            </w:r>
            <w:r w:rsidRPr="004541A3">
              <w:rPr>
                <w:rFonts w:ascii="Calibri" w:hAnsi="Calibri"/>
                <w:sz w:val="22"/>
                <w:szCs w:val="22"/>
                <w:lang w:val="en-US"/>
              </w:rPr>
              <w:t xml:space="preserve">: </w:t>
            </w:r>
            <w:r w:rsidRPr="00303AFB">
              <w:rPr>
                <w:rFonts w:ascii="Calibri" w:hAnsi="Calibri"/>
                <w:sz w:val="22"/>
                <w:szCs w:val="22"/>
                <w:lang w:val="en-US"/>
              </w:rPr>
              <w:t>info</w:t>
            </w:r>
            <w:r w:rsidRPr="004541A3">
              <w:rPr>
                <w:rFonts w:ascii="Calibri" w:hAnsi="Calibri"/>
                <w:sz w:val="22"/>
                <w:szCs w:val="22"/>
                <w:lang w:val="en-US"/>
              </w:rPr>
              <w:t>@</w:t>
            </w:r>
            <w:r w:rsidR="004541A3">
              <w:rPr>
                <w:rFonts w:ascii="Calibri" w:hAnsi="Calibri"/>
                <w:sz w:val="22"/>
                <w:szCs w:val="22"/>
                <w:lang w:val="en-US"/>
              </w:rPr>
              <w:t>edut-deti</w:t>
            </w:r>
            <w:r w:rsidRPr="004541A3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Pr="00303AFB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</w:tbl>
    <w:bookmarkEnd w:id="0"/>
    <w:p w:rsidR="00E839C1" w:rsidRPr="00E839C1" w:rsidRDefault="00E839C1" w:rsidP="00E839C1">
      <w:pPr>
        <w:jc w:val="center"/>
        <w:rPr>
          <w:b/>
          <w:sz w:val="28"/>
          <w:szCs w:val="28"/>
        </w:rPr>
      </w:pPr>
      <w:proofErr w:type="gramStart"/>
      <w:r w:rsidRPr="00E839C1">
        <w:rPr>
          <w:b/>
          <w:sz w:val="28"/>
          <w:szCs w:val="28"/>
        </w:rPr>
        <w:t>Выпускной</w:t>
      </w:r>
      <w:proofErr w:type="gramEnd"/>
      <w:r w:rsidRPr="00E839C1">
        <w:rPr>
          <w:b/>
          <w:sz w:val="28"/>
          <w:szCs w:val="28"/>
        </w:rPr>
        <w:t xml:space="preserve"> в </w:t>
      </w:r>
      <w:proofErr w:type="spellStart"/>
      <w:r w:rsidRPr="00E839C1">
        <w:rPr>
          <w:b/>
          <w:sz w:val="28"/>
          <w:szCs w:val="28"/>
        </w:rPr>
        <w:t>Жостово</w:t>
      </w:r>
      <w:proofErr w:type="spellEnd"/>
      <w:r w:rsidRPr="00E839C1">
        <w:rPr>
          <w:b/>
          <w:sz w:val="28"/>
          <w:szCs w:val="28"/>
        </w:rPr>
        <w:t xml:space="preserve"> + теплоходная прогулка</w:t>
      </w:r>
    </w:p>
    <w:p w:rsidR="00E839C1" w:rsidRDefault="00E839C1" w:rsidP="00E839C1">
      <w:pPr>
        <w:jc w:val="center"/>
      </w:pPr>
      <w:r w:rsidRPr="00E839C1">
        <w:rPr>
          <w:rStyle w:val="extrafieldsname"/>
          <w:b/>
        </w:rPr>
        <w:t>Продолжительность</w:t>
      </w:r>
      <w:r>
        <w:rPr>
          <w:rStyle w:val="extrafieldsname"/>
        </w:rPr>
        <w:t xml:space="preserve">: </w:t>
      </w:r>
      <w:r>
        <w:rPr>
          <w:rStyle w:val="extrafieldsvalue"/>
        </w:rPr>
        <w:t>12 часов</w:t>
      </w:r>
    </w:p>
    <w:p w:rsidR="00E839C1" w:rsidRDefault="00E839C1" w:rsidP="00E839C1">
      <w:pPr>
        <w:jc w:val="center"/>
      </w:pPr>
      <w:r w:rsidRPr="00E839C1">
        <w:rPr>
          <w:rStyle w:val="extrafieldsname"/>
          <w:b/>
        </w:rPr>
        <w:t>Адрес</w:t>
      </w:r>
      <w:r>
        <w:rPr>
          <w:rStyle w:val="extrafieldsname"/>
        </w:rPr>
        <w:t xml:space="preserve">: </w:t>
      </w:r>
      <w:r>
        <w:rPr>
          <w:rStyle w:val="extrafieldsvalue"/>
        </w:rPr>
        <w:t xml:space="preserve">Московская область, </w:t>
      </w:r>
      <w:proofErr w:type="spellStart"/>
      <w:r>
        <w:rPr>
          <w:rStyle w:val="extrafieldsvalue"/>
        </w:rPr>
        <w:t>Мытищинский</w:t>
      </w:r>
      <w:proofErr w:type="spellEnd"/>
      <w:r>
        <w:rPr>
          <w:rStyle w:val="extrafieldsvalue"/>
        </w:rPr>
        <w:t xml:space="preserve"> район, </w:t>
      </w:r>
      <w:proofErr w:type="spellStart"/>
      <w:r>
        <w:rPr>
          <w:rStyle w:val="extrafieldsvalue"/>
        </w:rPr>
        <w:t>д</w:t>
      </w:r>
      <w:proofErr w:type="gramStart"/>
      <w:r>
        <w:rPr>
          <w:rStyle w:val="extrafieldsvalue"/>
        </w:rPr>
        <w:t>.Ж</w:t>
      </w:r>
      <w:proofErr w:type="gramEnd"/>
      <w:r>
        <w:rPr>
          <w:rStyle w:val="extrafieldsvalue"/>
        </w:rPr>
        <w:t>остово</w:t>
      </w:r>
      <w:proofErr w:type="spellEnd"/>
    </w:p>
    <w:p w:rsidR="00E839C1" w:rsidRDefault="00E839C1" w:rsidP="00E839C1">
      <w:pPr>
        <w:jc w:val="center"/>
      </w:pPr>
      <w:r w:rsidRPr="00E839C1">
        <w:rPr>
          <w:rStyle w:val="extrafieldsname"/>
          <w:b/>
        </w:rPr>
        <w:t>Направление от Москвы</w:t>
      </w:r>
      <w:r>
        <w:rPr>
          <w:rStyle w:val="extrafieldsname"/>
        </w:rPr>
        <w:t xml:space="preserve">: </w:t>
      </w:r>
      <w:proofErr w:type="spellStart"/>
      <w:r>
        <w:rPr>
          <w:rStyle w:val="extrafieldsvalue"/>
        </w:rPr>
        <w:t>Осташковское</w:t>
      </w:r>
      <w:proofErr w:type="spellEnd"/>
      <w:r>
        <w:rPr>
          <w:rStyle w:val="extrafieldsvalue"/>
        </w:rPr>
        <w:t xml:space="preserve"> шоссе</w:t>
      </w:r>
    </w:p>
    <w:p w:rsidR="00E839C1" w:rsidRDefault="00E839C1" w:rsidP="00E839C1">
      <w:pPr>
        <w:jc w:val="center"/>
      </w:pPr>
      <w:r w:rsidRPr="00E839C1">
        <w:rPr>
          <w:rStyle w:val="extrafieldsname"/>
          <w:b/>
        </w:rPr>
        <w:t>Удаленность от Москвы:</w:t>
      </w:r>
      <w:r>
        <w:rPr>
          <w:rStyle w:val="extrafieldsname"/>
        </w:rPr>
        <w:t xml:space="preserve"> </w:t>
      </w:r>
      <w:r>
        <w:rPr>
          <w:rStyle w:val="extrafieldsvalue"/>
        </w:rPr>
        <w:t>20 км</w:t>
      </w:r>
      <w:proofErr w:type="gramStart"/>
      <w:r>
        <w:rPr>
          <w:rStyle w:val="extrafieldsvalue"/>
        </w:rPr>
        <w:t>.</w:t>
      </w:r>
      <w:proofErr w:type="gramEnd"/>
      <w:r>
        <w:rPr>
          <w:rStyle w:val="extrafieldsvalue"/>
        </w:rPr>
        <w:t xml:space="preserve"> </w:t>
      </w:r>
      <w:proofErr w:type="gramStart"/>
      <w:r>
        <w:rPr>
          <w:rStyle w:val="extrafieldsvalue"/>
        </w:rPr>
        <w:t>о</w:t>
      </w:r>
      <w:proofErr w:type="gramEnd"/>
      <w:r>
        <w:rPr>
          <w:rStyle w:val="extrafieldsvalue"/>
        </w:rPr>
        <w:t>т МКАД</w:t>
      </w:r>
    </w:p>
    <w:p w:rsidR="00E839C1" w:rsidRDefault="00E839C1" w:rsidP="00E839C1">
      <w:pPr>
        <w:suppressAutoHyphens w:val="0"/>
        <w:spacing w:before="100" w:beforeAutospacing="1" w:after="100" w:afterAutospacing="1"/>
      </w:pPr>
      <w:r w:rsidRPr="00E839C1">
        <w:rPr>
          <w:b/>
        </w:rPr>
        <w:t>Советы и рекомендации</w:t>
      </w:r>
      <w:proofErr w:type="gramStart"/>
      <w:r w:rsidRPr="00E839C1">
        <w:rPr>
          <w:b/>
        </w:rPr>
        <w:br/>
      </w:r>
      <w:r>
        <w:t>В</w:t>
      </w:r>
      <w:proofErr w:type="gramEnd"/>
      <w:r>
        <w:t>озьмите с собой немного денег, в фирменном магазине при фабрике вам обязательно захочется купить сувенир на память.</w:t>
      </w:r>
    </w:p>
    <w:p w:rsidR="00E839C1" w:rsidRDefault="00E839C1" w:rsidP="00E839C1">
      <w:pPr>
        <w:pStyle w:val="2"/>
      </w:pPr>
      <w:r>
        <w:t>Программа</w:t>
      </w:r>
    </w:p>
    <w:p w:rsidR="00E839C1" w:rsidRDefault="00E839C1" w:rsidP="00E839C1">
      <w:pPr>
        <w:pStyle w:val="a8"/>
        <w:jc w:val="both"/>
      </w:pPr>
      <w:r>
        <w:t xml:space="preserve">Если Вы хотите отметить выпускной познавательно, необычно и весело, то предлагаем Вам отправиться в путешествие на комфортабельном  2-х палубном теплоходе в </w:t>
      </w:r>
      <w:proofErr w:type="spellStart"/>
      <w:r>
        <w:t>Жостово</w:t>
      </w:r>
      <w:proofErr w:type="spellEnd"/>
      <w:r>
        <w:t xml:space="preserve"> - старинный центр народных ремесел. Ребят ждет увлекательная речная прогулка и знакомство с производством </w:t>
      </w:r>
      <w:proofErr w:type="spellStart"/>
      <w:r>
        <w:t>жостовских</w:t>
      </w:r>
      <w:proofErr w:type="spellEnd"/>
      <w:r>
        <w:t xml:space="preserve"> подносов, которые давно стали одной из визитных карточек России.</w:t>
      </w:r>
    </w:p>
    <w:p w:rsidR="00E839C1" w:rsidRDefault="00E839C1" w:rsidP="00E839C1">
      <w:pPr>
        <w:pStyle w:val="a8"/>
        <w:jc w:val="both"/>
      </w:pPr>
      <w:r>
        <w:rPr>
          <w:rStyle w:val="a3"/>
        </w:rPr>
        <w:t>9.45</w:t>
      </w:r>
      <w:r>
        <w:t xml:space="preserve"> - Сбор группы на причале.</w:t>
      </w:r>
    </w:p>
    <w:p w:rsidR="00E839C1" w:rsidRDefault="00E839C1" w:rsidP="00E839C1">
      <w:pPr>
        <w:pStyle w:val="a8"/>
        <w:jc w:val="both"/>
      </w:pPr>
      <w:r>
        <w:rPr>
          <w:rStyle w:val="a3"/>
        </w:rPr>
        <w:t>10.00</w:t>
      </w:r>
      <w:r>
        <w:t xml:space="preserve"> -  Отправление теплохода от причала "Северный Речной Вокзал". Путевая информация.</w:t>
      </w:r>
    </w:p>
    <w:p w:rsidR="00E839C1" w:rsidRDefault="00E839C1" w:rsidP="00E839C1">
      <w:pPr>
        <w:pStyle w:val="a8"/>
        <w:jc w:val="both"/>
      </w:pPr>
      <w:r>
        <w:rPr>
          <w:rStyle w:val="a3"/>
        </w:rPr>
        <w:t>12.00-12.30</w:t>
      </w:r>
      <w:r>
        <w:t xml:space="preserve">  -  Прибытие  на причал </w:t>
      </w:r>
      <w:proofErr w:type="spellStart"/>
      <w:r>
        <w:t>Чиверево</w:t>
      </w:r>
      <w:proofErr w:type="spellEnd"/>
      <w:r>
        <w:t xml:space="preserve">. </w:t>
      </w:r>
      <w:proofErr w:type="spellStart"/>
      <w:r>
        <w:t>Трансфер</w:t>
      </w:r>
      <w:proofErr w:type="spellEnd"/>
      <w:r>
        <w:t xml:space="preserve"> до фабрики.</w:t>
      </w:r>
    </w:p>
    <w:p w:rsidR="00E839C1" w:rsidRDefault="00E839C1" w:rsidP="00E839C1">
      <w:pPr>
        <w:pStyle w:val="a8"/>
      </w:pPr>
      <w:r>
        <w:rPr>
          <w:rStyle w:val="a3"/>
        </w:rPr>
        <w:t>12.30-14.00</w:t>
      </w:r>
      <w:r>
        <w:t xml:space="preserve"> - Экскурсионная программа с  просмотром фильма о </w:t>
      </w:r>
      <w:proofErr w:type="spellStart"/>
      <w:r>
        <w:t>жостовских</w:t>
      </w:r>
      <w:proofErr w:type="spellEnd"/>
      <w:r>
        <w:t>  мастерах  по росписи. Мастер- класс по росписи небольшого подноса.</w:t>
      </w:r>
      <w:r>
        <w:br/>
        <w:t xml:space="preserve">В конце экскурсии будет возможность посетить фирменный магазин, в котором можно приобрести не только </w:t>
      </w:r>
      <w:proofErr w:type="spellStart"/>
      <w:r>
        <w:t>жостовские</w:t>
      </w:r>
      <w:proofErr w:type="spellEnd"/>
      <w:r>
        <w:t xml:space="preserve"> подносы, но и серьги, кольца, браслеты, магниты на холодильник, расписанные в </w:t>
      </w:r>
      <w:proofErr w:type="spellStart"/>
      <w:r>
        <w:t>жостовском</w:t>
      </w:r>
      <w:proofErr w:type="spellEnd"/>
      <w:r>
        <w:t xml:space="preserve"> стиле. Свободное время.</w:t>
      </w:r>
    </w:p>
    <w:p w:rsidR="00E839C1" w:rsidRDefault="00E839C1" w:rsidP="00E839C1">
      <w:pPr>
        <w:pStyle w:val="a8"/>
        <w:jc w:val="both"/>
      </w:pPr>
      <w:r>
        <w:rPr>
          <w:rStyle w:val="a3"/>
        </w:rPr>
        <w:t>15.00-15.30</w:t>
      </w:r>
      <w:r>
        <w:t xml:space="preserve"> -</w:t>
      </w:r>
      <w:proofErr w:type="spellStart"/>
      <w:r>
        <w:t>Трансфер</w:t>
      </w:r>
      <w:proofErr w:type="spellEnd"/>
      <w:r>
        <w:t xml:space="preserve"> до причала.</w:t>
      </w:r>
    </w:p>
    <w:p w:rsidR="00E839C1" w:rsidRDefault="00E839C1" w:rsidP="00E839C1">
      <w:pPr>
        <w:pStyle w:val="a8"/>
        <w:jc w:val="both"/>
      </w:pPr>
      <w:r>
        <w:rPr>
          <w:rStyle w:val="a3"/>
        </w:rPr>
        <w:t>16.00-18.00</w:t>
      </w:r>
      <w:r>
        <w:t xml:space="preserve">  - Прибытие к  причалу "Северный Речной Вокзал".</w:t>
      </w:r>
    </w:p>
    <w:p w:rsidR="00E839C1" w:rsidRDefault="00E839C1" w:rsidP="00E839C1">
      <w:pPr>
        <w:pStyle w:val="2"/>
        <w:jc w:val="center"/>
      </w:pPr>
      <w:r>
        <w:t>Стоимость (на 1 чел. в рублях)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9"/>
        <w:gridCol w:w="638"/>
        <w:gridCol w:w="653"/>
      </w:tblGrid>
      <w:tr w:rsidR="00E839C1" w:rsidTr="00E839C1">
        <w:trPr>
          <w:trHeight w:val="225"/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:rsidR="00E839C1" w:rsidRDefault="00E839C1">
            <w:pPr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Группа*</w:t>
            </w:r>
          </w:p>
        </w:tc>
        <w:tc>
          <w:tcPr>
            <w:tcW w:w="500" w:type="pct"/>
            <w:vAlign w:val="center"/>
            <w:hideMark/>
          </w:tcPr>
          <w:p w:rsidR="00E839C1" w:rsidRDefault="00E839C1">
            <w:pPr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30+3</w:t>
            </w:r>
          </w:p>
        </w:tc>
        <w:tc>
          <w:tcPr>
            <w:tcW w:w="500" w:type="pct"/>
            <w:vAlign w:val="center"/>
            <w:hideMark/>
          </w:tcPr>
          <w:p w:rsidR="00E839C1" w:rsidRDefault="00E839C1">
            <w:pPr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40+4</w:t>
            </w:r>
          </w:p>
        </w:tc>
      </w:tr>
      <w:tr w:rsidR="00E839C1" w:rsidTr="00E839C1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39C1" w:rsidRDefault="00E839C1">
            <w:pPr>
              <w:jc w:val="center"/>
            </w:pPr>
            <w:r>
              <w:t>Стоимость</w:t>
            </w:r>
          </w:p>
        </w:tc>
        <w:tc>
          <w:tcPr>
            <w:tcW w:w="0" w:type="auto"/>
            <w:vAlign w:val="center"/>
            <w:hideMark/>
          </w:tcPr>
          <w:p w:rsidR="00E839C1" w:rsidRDefault="00E839C1">
            <w:r>
              <w:t>3420</w:t>
            </w:r>
          </w:p>
        </w:tc>
        <w:tc>
          <w:tcPr>
            <w:tcW w:w="0" w:type="auto"/>
            <w:vAlign w:val="center"/>
            <w:hideMark/>
          </w:tcPr>
          <w:p w:rsidR="00E839C1" w:rsidRDefault="00E839C1">
            <w:r>
              <w:t>3140</w:t>
            </w:r>
          </w:p>
        </w:tc>
      </w:tr>
    </w:tbl>
    <w:p w:rsidR="00E839C1" w:rsidRDefault="00E839C1" w:rsidP="00E839C1">
      <w:pPr>
        <w:pStyle w:val="a8"/>
        <w:rPr>
          <w:sz w:val="20"/>
          <w:szCs w:val="20"/>
        </w:rPr>
      </w:pPr>
      <w:r>
        <w:rPr>
          <w:rStyle w:val="a4"/>
          <w:sz w:val="20"/>
          <w:szCs w:val="20"/>
        </w:rPr>
        <w:t>*Количество человек в группе + сопровождающие (бесплатно)</w:t>
      </w:r>
    </w:p>
    <w:p w:rsidR="00E839C1" w:rsidRDefault="00E839C1" w:rsidP="00E839C1">
      <w:pPr>
        <w:pStyle w:val="a8"/>
      </w:pPr>
      <w:r>
        <w:rPr>
          <w:b/>
          <w:bCs/>
          <w:i/>
          <w:iCs/>
        </w:rPr>
        <w:br/>
      </w:r>
      <w:r>
        <w:rPr>
          <w:b/>
          <w:bCs/>
        </w:rPr>
        <w:t>Что включено в стоимость</w:t>
      </w:r>
    </w:p>
    <w:p w:rsidR="00E839C1" w:rsidRDefault="00E839C1" w:rsidP="00E839C1">
      <w:pPr>
        <w:numPr>
          <w:ilvl w:val="0"/>
          <w:numId w:val="6"/>
        </w:numPr>
        <w:suppressAutoHyphens w:val="0"/>
        <w:spacing w:before="100" w:beforeAutospacing="1" w:after="100" w:afterAutospacing="1"/>
      </w:pPr>
      <w:r>
        <w:t xml:space="preserve">Микроавтобус (для групп до 18 чел.) или автобус </w:t>
      </w:r>
      <w:proofErr w:type="spellStart"/>
      <w:r>
        <w:t>туркласса</w:t>
      </w:r>
      <w:proofErr w:type="spellEnd"/>
      <w:r>
        <w:t>, соответствующий правилам организованной перевозки групп детей;</w:t>
      </w:r>
    </w:p>
    <w:p w:rsidR="00E839C1" w:rsidRDefault="00E839C1" w:rsidP="00E839C1">
      <w:pPr>
        <w:numPr>
          <w:ilvl w:val="0"/>
          <w:numId w:val="6"/>
        </w:numPr>
        <w:suppressAutoHyphens w:val="0"/>
        <w:spacing w:before="100" w:beforeAutospacing="1" w:after="100" w:afterAutospacing="1"/>
      </w:pPr>
      <w:r>
        <w:t>Сопровождающий гид – экскурсовод;</w:t>
      </w:r>
    </w:p>
    <w:p w:rsidR="00E839C1" w:rsidRDefault="00E839C1" w:rsidP="00E839C1">
      <w:pPr>
        <w:numPr>
          <w:ilvl w:val="0"/>
          <w:numId w:val="6"/>
        </w:numPr>
        <w:suppressAutoHyphens w:val="0"/>
        <w:spacing w:before="100" w:beforeAutospacing="1" w:after="100" w:afterAutospacing="1"/>
      </w:pPr>
      <w:r>
        <w:t>Прогулка на теплоходе;</w:t>
      </w:r>
    </w:p>
    <w:p w:rsidR="00E839C1" w:rsidRDefault="00E839C1" w:rsidP="00E839C1">
      <w:pPr>
        <w:numPr>
          <w:ilvl w:val="0"/>
          <w:numId w:val="6"/>
        </w:numPr>
        <w:suppressAutoHyphens w:val="0"/>
        <w:spacing w:before="100" w:beforeAutospacing="1" w:after="100" w:afterAutospacing="1"/>
      </w:pPr>
      <w:r>
        <w:t xml:space="preserve">Экскурсия по </w:t>
      </w:r>
      <w:proofErr w:type="spellStart"/>
      <w:r>
        <w:t>Жостовской</w:t>
      </w:r>
      <w:proofErr w:type="spellEnd"/>
      <w:r>
        <w:t xml:space="preserve"> фабрике;</w:t>
      </w:r>
    </w:p>
    <w:p w:rsidR="00E839C1" w:rsidRDefault="00E839C1" w:rsidP="00E839C1">
      <w:pPr>
        <w:numPr>
          <w:ilvl w:val="0"/>
          <w:numId w:val="6"/>
        </w:numPr>
        <w:suppressAutoHyphens w:val="0"/>
        <w:spacing w:before="100" w:beforeAutospacing="1" w:after="100" w:afterAutospacing="1"/>
      </w:pPr>
      <w:r>
        <w:t>Мастер-класс по росписи подноса (металл);</w:t>
      </w:r>
    </w:p>
    <w:p w:rsidR="00E839C1" w:rsidRDefault="00E839C1" w:rsidP="00E839C1">
      <w:pPr>
        <w:numPr>
          <w:ilvl w:val="0"/>
          <w:numId w:val="6"/>
        </w:numPr>
        <w:suppressAutoHyphens w:val="0"/>
        <w:spacing w:before="100" w:beforeAutospacing="1" w:after="100" w:afterAutospacing="1"/>
      </w:pPr>
      <w:r>
        <w:t>Входные билеты.</w:t>
      </w:r>
    </w:p>
    <w:p w:rsidR="00E839C1" w:rsidRDefault="00E839C1" w:rsidP="00E839C1">
      <w:pPr>
        <w:pStyle w:val="a8"/>
      </w:pPr>
      <w:r>
        <w:rPr>
          <w:b/>
          <w:bCs/>
        </w:rPr>
        <w:lastRenderedPageBreak/>
        <w:br/>
        <w:t>Что не включено в стоимость</w:t>
      </w:r>
    </w:p>
    <w:p w:rsidR="00E839C1" w:rsidRDefault="00E839C1" w:rsidP="00E839C1">
      <w:pPr>
        <w:numPr>
          <w:ilvl w:val="0"/>
          <w:numId w:val="7"/>
        </w:numPr>
        <w:suppressAutoHyphens w:val="0"/>
        <w:spacing w:before="100" w:beforeAutospacing="1" w:after="100" w:afterAutospacing="1"/>
      </w:pPr>
      <w:r>
        <w:t>Обед - от 400 руб./чел.</w:t>
      </w:r>
    </w:p>
    <w:p w:rsidR="00E839C1" w:rsidRDefault="00E839C1" w:rsidP="00E839C1">
      <w:pPr>
        <w:numPr>
          <w:ilvl w:val="0"/>
          <w:numId w:val="7"/>
        </w:numPr>
        <w:suppressAutoHyphens w:val="0"/>
        <w:spacing w:before="100" w:beforeAutospacing="1" w:after="100" w:afterAutospacing="1"/>
      </w:pPr>
      <w:r>
        <w:t>Доплата за взрослого - 700 руб./чел.</w:t>
      </w:r>
    </w:p>
    <w:p w:rsidR="00E839C1" w:rsidRDefault="00E839C1" w:rsidP="00E839C1">
      <w:pPr>
        <w:numPr>
          <w:ilvl w:val="0"/>
          <w:numId w:val="7"/>
        </w:numPr>
        <w:suppressAutoHyphens w:val="0"/>
        <w:spacing w:before="100" w:beforeAutospacing="1" w:after="240"/>
      </w:pPr>
      <w:r>
        <w:t>Страхование участников тура.</w:t>
      </w:r>
    </w:p>
    <w:p w:rsidR="00E839C1" w:rsidRDefault="00E839C1" w:rsidP="00E839C1">
      <w:pPr>
        <w:pStyle w:val="a8"/>
      </w:pPr>
      <w:r>
        <w:rPr>
          <w:b/>
          <w:bCs/>
        </w:rPr>
        <w:t>Примечания</w:t>
      </w:r>
    </w:p>
    <w:p w:rsidR="00E839C1" w:rsidRDefault="00E839C1" w:rsidP="00E839C1">
      <w:pPr>
        <w:numPr>
          <w:ilvl w:val="0"/>
          <w:numId w:val="8"/>
        </w:numPr>
        <w:suppressAutoHyphens w:val="0"/>
        <w:spacing w:before="100" w:beforeAutospacing="1" w:after="100" w:afterAutospacing="1"/>
      </w:pPr>
      <w:r>
        <w:t>Согласно Постановлению Правительства РФ № 1177 от 17.12.13г. ООО "Веселое путешествие" готовит и предоставляет полный пакет документов от организатора экскурсий.</w:t>
      </w:r>
    </w:p>
    <w:p w:rsidR="00E839C1" w:rsidRDefault="00E839C1" w:rsidP="00E839C1">
      <w:pPr>
        <w:numPr>
          <w:ilvl w:val="0"/>
          <w:numId w:val="8"/>
        </w:numPr>
        <w:suppressAutoHyphens w:val="0"/>
        <w:spacing w:before="100" w:beforeAutospacing="1" w:after="100" w:afterAutospacing="1"/>
      </w:pPr>
      <w:r>
        <w:t>Тур может быть рассчитан на транспорте Заказчика.</w:t>
      </w:r>
    </w:p>
    <w:p w:rsidR="00E839C1" w:rsidRDefault="00E839C1" w:rsidP="00E839C1">
      <w:pPr>
        <w:numPr>
          <w:ilvl w:val="0"/>
          <w:numId w:val="8"/>
        </w:numPr>
        <w:suppressAutoHyphens w:val="0"/>
        <w:spacing w:before="100" w:beforeAutospacing="1" w:after="100" w:afterAutospacing="1"/>
      </w:pPr>
      <w:r>
        <w:t>Тур может быть рассчитан на любое количество человек.</w:t>
      </w:r>
    </w:p>
    <w:p w:rsidR="00E839C1" w:rsidRDefault="00E839C1" w:rsidP="00E839C1">
      <w:pPr>
        <w:numPr>
          <w:ilvl w:val="0"/>
          <w:numId w:val="8"/>
        </w:numPr>
        <w:suppressAutoHyphens w:val="0"/>
        <w:spacing w:before="100" w:beforeAutospacing="1" w:after="100" w:afterAutospacing="1"/>
      </w:pPr>
      <w:r>
        <w:t>Подача автобуса в районы, расположенные за МКАД, рассчитывается индивидуально и оплачивается дополнительно.</w:t>
      </w:r>
    </w:p>
    <w:p w:rsidR="00E839C1" w:rsidRDefault="00E839C1" w:rsidP="00E839C1">
      <w:pPr>
        <w:numPr>
          <w:ilvl w:val="0"/>
          <w:numId w:val="8"/>
        </w:numPr>
        <w:suppressAutoHyphens w:val="0"/>
        <w:spacing w:before="100" w:beforeAutospacing="1" w:after="100" w:afterAutospacing="1"/>
      </w:pPr>
      <w:r>
        <w:t>В период праздников действуют специальные цены, которые рассчитываются по запросу.</w:t>
      </w:r>
    </w:p>
    <w:p w:rsidR="00E839C1" w:rsidRDefault="00E839C1" w:rsidP="00E839C1">
      <w:pPr>
        <w:numPr>
          <w:ilvl w:val="0"/>
          <w:numId w:val="8"/>
        </w:numPr>
        <w:suppressAutoHyphens w:val="0"/>
        <w:spacing w:before="100" w:beforeAutospacing="1" w:after="100" w:afterAutospacing="1"/>
      </w:pPr>
      <w:r>
        <w:t>ООО «Веселое путешествие» оставляет за собой право вносить изменения в программу тура без уменьшения объема услуг.</w:t>
      </w:r>
    </w:p>
    <w:p w:rsidR="004541A3" w:rsidRDefault="004541A3" w:rsidP="00E839C1"/>
    <w:p w:rsidR="004541A3" w:rsidRPr="004541A3" w:rsidRDefault="004541A3" w:rsidP="00B901C4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sectPr w:rsidR="004541A3" w:rsidRPr="004541A3" w:rsidSect="00D313F5">
      <w:pgSz w:w="11906" w:h="16838"/>
      <w:pgMar w:top="180" w:right="850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5B690C"/>
    <w:multiLevelType w:val="multilevel"/>
    <w:tmpl w:val="7C3E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31F93"/>
    <w:multiLevelType w:val="multilevel"/>
    <w:tmpl w:val="149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C6815"/>
    <w:multiLevelType w:val="multilevel"/>
    <w:tmpl w:val="5C5A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96CE5"/>
    <w:multiLevelType w:val="multilevel"/>
    <w:tmpl w:val="B34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20258"/>
    <w:multiLevelType w:val="multilevel"/>
    <w:tmpl w:val="0EFA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83588"/>
    <w:multiLevelType w:val="multilevel"/>
    <w:tmpl w:val="AE92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235FAF"/>
    <w:multiLevelType w:val="multilevel"/>
    <w:tmpl w:val="084A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476"/>
    <w:rsid w:val="00013DF5"/>
    <w:rsid w:val="002D69B1"/>
    <w:rsid w:val="004541A3"/>
    <w:rsid w:val="008A7B1E"/>
    <w:rsid w:val="00B901C4"/>
    <w:rsid w:val="00D313F5"/>
    <w:rsid w:val="00E42F8B"/>
    <w:rsid w:val="00E53476"/>
    <w:rsid w:val="00E839C1"/>
    <w:rsid w:val="00FB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39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41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style55">
    <w:name w:val="style55"/>
    <w:basedOn w:val="11"/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3">
    <w:name w:val="Strong"/>
    <w:uiPriority w:val="22"/>
    <w:qFormat/>
    <w:rPr>
      <w:b/>
      <w:bCs/>
    </w:rPr>
  </w:style>
  <w:style w:type="character" w:styleId="a4">
    <w:name w:val="Emphasis"/>
    <w:uiPriority w:val="20"/>
    <w:qFormat/>
    <w:rPr>
      <w:i/>
      <w:iCs/>
    </w:rPr>
  </w:style>
  <w:style w:type="character" w:customStyle="1" w:styleId="magput">
    <w:name w:val="magput"/>
    <w:basedOn w:val="1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uiPriority w:val="99"/>
    <w:pPr>
      <w:spacing w:before="280" w:after="280"/>
    </w:pPr>
  </w:style>
  <w:style w:type="paragraph" w:customStyle="1" w:styleId="msolistbulletcxspmiddle">
    <w:name w:val="msolistbulletcxspmiddle"/>
    <w:basedOn w:val="a"/>
    <w:pPr>
      <w:spacing w:before="280" w:after="280"/>
    </w:pPr>
  </w:style>
  <w:style w:type="paragraph" w:customStyle="1" w:styleId="msolistbulletcxsplast">
    <w:name w:val="msolistbulletcxsplast"/>
    <w:basedOn w:val="a"/>
    <w:pPr>
      <w:spacing w:before="280" w:after="28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20">
    <w:name w:val="Заголовок 2 Знак"/>
    <w:link w:val="2"/>
    <w:semiHidden/>
    <w:rsid w:val="004541A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E839C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extrafieldsname">
    <w:name w:val="extra_fields_name"/>
    <w:basedOn w:val="a0"/>
    <w:rsid w:val="00E839C1"/>
  </w:style>
  <w:style w:type="character" w:customStyle="1" w:styleId="extrafieldsvalue">
    <w:name w:val="extra_fields_value"/>
    <w:basedOn w:val="a0"/>
    <w:rsid w:val="00E83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8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6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VP-User</dc:creator>
  <cp:lastModifiedBy>VP_web_user</cp:lastModifiedBy>
  <cp:revision>2</cp:revision>
  <cp:lastPrinted>1601-01-01T00:00:00Z</cp:lastPrinted>
  <dcterms:created xsi:type="dcterms:W3CDTF">2017-02-27T08:14:00Z</dcterms:created>
  <dcterms:modified xsi:type="dcterms:W3CDTF">2017-02-27T08:14:00Z</dcterms:modified>
</cp:coreProperties>
</file>