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9D5C8F" w14:textId="285D8C76" w:rsidR="001C48C8" w:rsidRDefault="00382371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114935" simplePos="0" relativeHeight="251657728" behindDoc="0" locked="0" layoutInCell="1" allowOverlap="1" wp14:anchorId="54504318" wp14:editId="70A5EC0C">
                <wp:simplePos x="0" y="0"/>
                <wp:positionH relativeFrom="margin">
                  <wp:posOffset>-93980</wp:posOffset>
                </wp:positionH>
                <wp:positionV relativeFrom="page">
                  <wp:posOffset>229235</wp:posOffset>
                </wp:positionV>
                <wp:extent cx="6950710" cy="895985"/>
                <wp:effectExtent l="1270" t="635" r="1270" b="825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895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28"/>
                              <w:gridCol w:w="3420"/>
                              <w:gridCol w:w="3600"/>
                            </w:tblGrid>
                            <w:tr w:rsidR="001C48C8" w14:paraId="6EC48776" w14:textId="77777777">
                              <w:trPr>
                                <w:trHeight w:val="173"/>
                              </w:trPr>
                              <w:tc>
                                <w:tcPr>
                                  <w:tcW w:w="3928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262AE4C2" w14:textId="576EA14F" w:rsidR="001C48C8" w:rsidRDefault="00382371">
                                  <w:pPr>
                                    <w:snapToGrid w:val="0"/>
                                    <w:ind w:right="292"/>
                                    <w:rPr>
                                      <w:rFonts w:ascii="Calibri" w:hAnsi="Calibri"/>
                                      <w:b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bookmarkStart w:id="0" w:name="OLE_LINK1"/>
                                  <w:bookmarkEnd w:id="0"/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A62D790" wp14:editId="6B2722CA">
                                        <wp:extent cx="2279650" cy="73660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79650" cy="736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696B5AD" w14:textId="77777777" w:rsidR="001C48C8" w:rsidRDefault="001C48C8">
                                  <w:pPr>
                                    <w:snapToGrid w:val="0"/>
                                    <w:ind w:right="-108"/>
                                    <w:rPr>
                                      <w:rFonts w:ascii="Calibri" w:hAnsi="Calibri"/>
                                      <w:b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  <w:t>Туристическая компания «Веселое путешествие»</w:t>
                                  </w:r>
                                </w:p>
                              </w:tc>
                            </w:tr>
                            <w:tr w:rsidR="001C48C8" w:rsidRPr="00B8498B" w14:paraId="0525DAFC" w14:textId="77777777">
                              <w:trPr>
                                <w:trHeight w:val="1039"/>
                              </w:trPr>
                              <w:tc>
                                <w:tcPr>
                                  <w:tcW w:w="3928" w:type="dxa"/>
                                  <w:vMerge/>
                                  <w:tcBorders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8D9D00" w14:textId="77777777" w:rsidR="001C48C8" w:rsidRDefault="001C48C8">
                                  <w:pPr>
                                    <w:snapToGrid w:val="0"/>
                                    <w:rPr>
                                      <w:rFonts w:ascii="Candara" w:hAnsi="Candara" w:cs="Gisha"/>
                                      <w:i/>
                                      <w:iCs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CCC877" w14:textId="77777777" w:rsidR="001C48C8" w:rsidRDefault="001C48C8">
                                  <w:pPr>
                                    <w:snapToGrid w:val="0"/>
                                    <w:ind w:right="-108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123557, г. Москва, Б.Тишинский пер. дом 38 офис 733</w:t>
                                  </w:r>
                                </w:p>
                                <w:p w14:paraId="1633514E" w14:textId="77777777" w:rsidR="001C48C8" w:rsidRDefault="001C48C8">
                                  <w:pPr>
                                    <w:ind w:right="-108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>www.megatur.ru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- для всей семьи</w:t>
                                  </w:r>
                                </w:p>
                                <w:p w14:paraId="49C2C92B" w14:textId="77777777" w:rsidR="001C48C8" w:rsidRDefault="001C48C8">
                                  <w:pPr>
                                    <w:ind w:right="-108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>www.edut-deti.ru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– для детей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C5A6D" w14:textId="77777777" w:rsidR="001C48C8" w:rsidRDefault="001C48C8">
                                  <w:pPr>
                                    <w:snapToGrid w:val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Тел.: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8 (495) 601-95-05   (мн.)   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Моб. тел.: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+7 (965) 408-72-71</w:t>
                                  </w:r>
                                </w:p>
                                <w:p w14:paraId="7F15DF56" w14:textId="77777777" w:rsidR="001C48C8" w:rsidRPr="00B8498B" w:rsidRDefault="001C48C8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E</w:t>
                                  </w:r>
                                  <w:r w:rsidRPr="00B8498B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mail</w:t>
                                  </w:r>
                                  <w:r w:rsidRPr="00B8498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  <w:t>info</w:t>
                                  </w:r>
                                  <w:r w:rsidRPr="00B8498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  <w:t>@</w:t>
                                  </w:r>
                                  <w:r w:rsidR="00B8498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  <w:t>edut-deti</w:t>
                                  </w:r>
                                  <w:r w:rsidRPr="00B8498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14:paraId="184EA906" w14:textId="77777777" w:rsidR="001C48C8" w:rsidRPr="00B8498B" w:rsidRDefault="001C48C8">
                            <w:pPr>
                              <w:rPr>
                                <w:lang w:val="en-US"/>
                              </w:rPr>
                            </w:pPr>
                            <w:r w:rsidRPr="00B8498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043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4pt;margin-top:18.05pt;width:547.3pt;height:70.55pt;z-index:251657728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28"/>
                        <w:gridCol w:w="3420"/>
                        <w:gridCol w:w="3600"/>
                      </w:tblGrid>
                      <w:tr w:rsidR="001C48C8" w14:paraId="6EC48776" w14:textId="77777777">
                        <w:trPr>
                          <w:trHeight w:val="173"/>
                        </w:trPr>
                        <w:tc>
                          <w:tcPr>
                            <w:tcW w:w="3928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262AE4C2" w14:textId="576EA14F" w:rsidR="001C48C8" w:rsidRDefault="00382371">
                            <w:pPr>
                              <w:snapToGrid w:val="0"/>
                              <w:ind w:right="292"/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  <w:bookmarkStart w:id="1" w:name="OLE_LINK1"/>
                            <w:bookmarkEnd w:id="1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A62D790" wp14:editId="6B2722CA">
                                  <wp:extent cx="2279650" cy="7366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020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696B5AD" w14:textId="77777777" w:rsidR="001C48C8" w:rsidRDefault="001C48C8">
                            <w:pPr>
                              <w:snapToGrid w:val="0"/>
                              <w:ind w:right="-108"/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Туристическая компания «Веселое путешествие»</w:t>
                            </w:r>
                          </w:p>
                        </w:tc>
                      </w:tr>
                      <w:tr w:rsidR="001C48C8" w:rsidRPr="00B8498B" w14:paraId="0525DAFC" w14:textId="77777777">
                        <w:trPr>
                          <w:trHeight w:val="1039"/>
                        </w:trPr>
                        <w:tc>
                          <w:tcPr>
                            <w:tcW w:w="3928" w:type="dxa"/>
                            <w:vMerge/>
                            <w:tcBorders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14:paraId="048D9D00" w14:textId="77777777" w:rsidR="001C48C8" w:rsidRDefault="001C48C8">
                            <w:pPr>
                              <w:snapToGrid w:val="0"/>
                              <w:rPr>
                                <w:rFonts w:ascii="Candara" w:hAnsi="Candara" w:cs="Gisha"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  <w:tcBorders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14:paraId="47CCC877" w14:textId="77777777" w:rsidR="001C48C8" w:rsidRDefault="001C48C8">
                            <w:pPr>
                              <w:snapToGrid w:val="0"/>
                              <w:ind w:right="-108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123557, г. Москва, Б.Тишинский пер. дом 38 офис 733</w:t>
                            </w:r>
                          </w:p>
                          <w:p w14:paraId="1633514E" w14:textId="77777777" w:rsidR="001C48C8" w:rsidRDefault="001C48C8">
                            <w:pPr>
                              <w:ind w:right="-108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www.megatur.ru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 - для всей семьи</w:t>
                            </w:r>
                          </w:p>
                          <w:p w14:paraId="49C2C92B" w14:textId="77777777" w:rsidR="001C48C8" w:rsidRDefault="001C48C8">
                            <w:pPr>
                              <w:ind w:right="-108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www.edut-deti.ru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– для детей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14:paraId="50AC5A6D" w14:textId="77777777" w:rsidR="001C48C8" w:rsidRDefault="001C48C8">
                            <w:pPr>
                              <w:snapToGrid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Тел.: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8 (495) 601-95-05   (мн.)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Моб. тел.: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+7 (965) 408-72-71</w:t>
                            </w:r>
                          </w:p>
                          <w:p w14:paraId="7F15DF56" w14:textId="77777777" w:rsidR="001C48C8" w:rsidRPr="00B8498B" w:rsidRDefault="001C48C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B8498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B8498B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info</w:t>
                            </w:r>
                            <w:r w:rsidRPr="00B8498B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@</w:t>
                            </w:r>
                            <w:r w:rsidR="00B8498B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edut-deti</w:t>
                            </w:r>
                            <w:r w:rsidRPr="00B8498B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14:paraId="184EA906" w14:textId="77777777" w:rsidR="001C48C8" w:rsidRPr="00B8498B" w:rsidRDefault="001C48C8">
                      <w:pPr>
                        <w:rPr>
                          <w:lang w:val="en-US"/>
                        </w:rPr>
                      </w:pPr>
                      <w:r w:rsidRPr="00B8498B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1C48C8">
        <w:rPr>
          <w:rStyle w:val="a3"/>
        </w:rPr>
        <w:t>Фабрика деревянной игрушки "Климо"</w:t>
      </w:r>
      <w:r w:rsidR="001C48C8">
        <w:rPr>
          <w:rStyle w:val="a3"/>
        </w:rPr>
        <w:br/>
      </w:r>
      <w:r w:rsidR="001C48C8">
        <w:rPr>
          <w:rStyle w:val="a3"/>
        </w:rPr>
        <w:br/>
      </w:r>
      <w:r w:rsidR="001C48C8">
        <w:rPr>
          <w:b/>
        </w:rPr>
        <w:t xml:space="preserve">Общая продолжительность: </w:t>
      </w:r>
      <w:r w:rsidR="001C48C8">
        <w:t>8 часов.</w:t>
      </w:r>
    </w:p>
    <w:p w14:paraId="02F4D775" w14:textId="77777777" w:rsidR="001C48C8" w:rsidRDefault="001C48C8">
      <w:pPr>
        <w:jc w:val="center"/>
      </w:pPr>
      <w:r>
        <w:rPr>
          <w:b/>
        </w:rPr>
        <w:t xml:space="preserve">Адрес: </w:t>
      </w:r>
      <w:r>
        <w:t>Московская область, г. Климовск, Фабричный проезд, дом 2</w:t>
      </w:r>
      <w:r>
        <w:br/>
      </w:r>
      <w:r>
        <w:rPr>
          <w:b/>
        </w:rPr>
        <w:t>Направление от Москвы</w:t>
      </w:r>
      <w:r>
        <w:t>: Варшавское шоссе</w:t>
      </w:r>
    </w:p>
    <w:p w14:paraId="05FA6093" w14:textId="77777777" w:rsidR="001C48C8" w:rsidRDefault="001C48C8">
      <w:pPr>
        <w:jc w:val="center"/>
      </w:pPr>
      <w:r>
        <w:rPr>
          <w:b/>
        </w:rPr>
        <w:t>Удаленность от Москвы</w:t>
      </w:r>
      <w:r>
        <w:t>: 24 км от МКАД</w:t>
      </w:r>
    </w:p>
    <w:p w14:paraId="71579C4D" w14:textId="77777777" w:rsidR="001C48C8" w:rsidRDefault="001C48C8">
      <w:pPr>
        <w:jc w:val="center"/>
      </w:pPr>
      <w:r>
        <w:rPr>
          <w:b/>
        </w:rPr>
        <w:t>Рекомендуемый возраст</w:t>
      </w:r>
      <w:r>
        <w:t>: 1-5 классы</w:t>
      </w:r>
      <w:r>
        <w:br/>
      </w:r>
    </w:p>
    <w:p w14:paraId="49142FF2" w14:textId="77777777" w:rsidR="001C48C8" w:rsidRDefault="001C48C8">
      <w:pPr>
        <w:tabs>
          <w:tab w:val="left" w:pos="1485"/>
          <w:tab w:val="left" w:pos="7455"/>
          <w:tab w:val="left" w:pos="8655"/>
        </w:tabs>
        <w:rPr>
          <w:b/>
        </w:rPr>
      </w:pPr>
      <w:r>
        <w:rPr>
          <w:b/>
        </w:rPr>
        <w:t>Наши добрые советы и рекомендации:</w:t>
      </w:r>
      <w:r>
        <w:t xml:space="preserve"> </w:t>
      </w:r>
      <w:r>
        <w:br/>
        <w:t>При фабрике есть чудесный магазин, в котором можно приобрести не только продукцию фабрики "Климо", но и других художественных промыслов (Гжель, Хохлома, Жостово, и др.).</w:t>
      </w:r>
      <w:r>
        <w:rPr>
          <w:b/>
        </w:rPr>
        <w:br/>
      </w:r>
      <w:r>
        <w:rPr>
          <w:b/>
        </w:rPr>
        <w:br/>
        <w:t>Программа:</w:t>
      </w:r>
    </w:p>
    <w:p w14:paraId="26803CE5" w14:textId="77777777" w:rsidR="001C48C8" w:rsidRDefault="001C48C8">
      <w:pPr>
        <w:pStyle w:val="a9"/>
        <w:jc w:val="both"/>
        <w:rPr>
          <w:rStyle w:val="a4"/>
        </w:rPr>
      </w:pPr>
      <w:r>
        <w:rPr>
          <w:rStyle w:val="a4"/>
        </w:rPr>
        <w:t>Города Московской области богаты на народные промыслы. Дети могут увидеть, как расписывают подносы в Жостово, как делаются изделия из глины, которые в руках мастеров превращаются в произведения искусства из тонкостенного фарфора и даже побывать на стеклодувном производстве, где делают стеклянные новогодние игрушки.</w:t>
      </w:r>
    </w:p>
    <w:p w14:paraId="20ACD8D6" w14:textId="77777777" w:rsidR="001C48C8" w:rsidRDefault="001C48C8">
      <w:pPr>
        <w:pStyle w:val="a9"/>
        <w:jc w:val="both"/>
      </w:pPr>
      <w:r>
        <w:t>Все эти экскурсии вызывают неизменный восторг у детей, однако, есть экскурсия для школьников, куда мечтает попасть любой ребенок - это фабрика игрушек! Процесс рождения игрушечных друзей такой загадочный и увлекательный интересует всех любопышек от мала до велика.</w:t>
      </w:r>
    </w:p>
    <w:p w14:paraId="220753B3" w14:textId="77777777" w:rsidR="001C48C8" w:rsidRDefault="001C48C8">
      <w:pPr>
        <w:pStyle w:val="a9"/>
        <w:jc w:val="both"/>
      </w:pPr>
      <w:r>
        <w:t>Чтобы увидеть это воочию, приглашаем вас на школьную экскурсию на фабрику деревянной игрушки "Климо", где с 1911 года выпускают знакомые всем пирамидки, фигурки-дергунчики, бирюльки, марионетки, лошадки-качалки.</w:t>
      </w:r>
    </w:p>
    <w:p w14:paraId="0E22B839" w14:textId="77777777" w:rsidR="001C48C8" w:rsidRDefault="001C48C8">
      <w:pPr>
        <w:pStyle w:val="a9"/>
        <w:jc w:val="both"/>
      </w:pPr>
      <w:r>
        <w:t>Вся история деревянной игрушки представлена в музее фабрики, в который ребята попадут вначале экскурсии. Здесь и новые, выпускаемые сегодня игрушки, и старые 40-х годов экспонаты. Ребята также увидят токарный станок, на котором производили некогда деревянные игрушки и поймут, что этот процесс не так уж прост, как кажется на первый взгляд. Вообще на фабрике много мастеров и мастериц, работающих на производстве не один десяток лет!</w:t>
      </w:r>
    </w:p>
    <w:p w14:paraId="65020D0A" w14:textId="77777777" w:rsidR="001C48C8" w:rsidRDefault="001C48C8">
      <w:pPr>
        <w:pStyle w:val="a9"/>
        <w:jc w:val="both"/>
      </w:pPr>
      <w:r>
        <w:t>В художественном цеху ребята увидят, как рождаются веселые, забавные, озорные мишки, зайчики, клоуны, собачки, драконы и другие персонажи! В руках умелых художниц, простые деревянные заготовки обретают характер и оживают.</w:t>
      </w:r>
    </w:p>
    <w:p w14:paraId="1ABB2A87" w14:textId="77777777" w:rsidR="001C48C8" w:rsidRDefault="001C48C8">
      <w:pPr>
        <w:pStyle w:val="a9"/>
        <w:jc w:val="both"/>
      </w:pPr>
      <w:r>
        <w:t>Ребята и сами смогут оживить деревянную фигурку на увлекательном мастер-классе. Кисточками и гуашью школьники распишут свою игрушку, которую заберут с собой!</w:t>
      </w:r>
    </w:p>
    <w:p w14:paraId="195B341E" w14:textId="77777777" w:rsidR="001C48C8" w:rsidRDefault="001C48C8">
      <w:pPr>
        <w:jc w:val="center"/>
        <w:rPr>
          <w:b/>
        </w:rPr>
      </w:pPr>
      <w:r>
        <w:rPr>
          <w:b/>
        </w:rPr>
        <w:t>Стоимость (указана на 1 человека в рублях)</w:t>
      </w:r>
    </w:p>
    <w:tbl>
      <w:tblPr>
        <w:tblW w:w="2981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577"/>
        <w:gridCol w:w="577"/>
        <w:gridCol w:w="577"/>
        <w:gridCol w:w="577"/>
        <w:gridCol w:w="592"/>
      </w:tblGrid>
      <w:tr w:rsidR="004045F1" w:rsidRPr="00B8498B" w14:paraId="0226BC86" w14:textId="77777777" w:rsidTr="004045F1">
        <w:trPr>
          <w:trHeight w:val="225"/>
          <w:tblCellSpacing w:w="15" w:type="dxa"/>
          <w:jc w:val="center"/>
        </w:trPr>
        <w:tc>
          <w:tcPr>
            <w:tcW w:w="2635" w:type="pct"/>
            <w:vAlign w:val="center"/>
            <w:hideMark/>
          </w:tcPr>
          <w:p w14:paraId="5AEB29C7" w14:textId="77777777" w:rsidR="004045F1" w:rsidRPr="00B8498B" w:rsidRDefault="004045F1" w:rsidP="00B8498B">
            <w:pPr>
              <w:suppressAutoHyphens w:val="0"/>
              <w:spacing w:line="225" w:lineRule="atLeast"/>
              <w:jc w:val="center"/>
              <w:rPr>
                <w:b/>
                <w:bCs/>
                <w:lang w:eastAsia="ru-RU"/>
              </w:rPr>
            </w:pPr>
            <w:r w:rsidRPr="00B8498B">
              <w:rPr>
                <w:b/>
                <w:bCs/>
                <w:lang w:eastAsia="ru-RU"/>
              </w:rPr>
              <w:t>Группа*</w:t>
            </w:r>
          </w:p>
        </w:tc>
        <w:tc>
          <w:tcPr>
            <w:tcW w:w="439" w:type="pct"/>
            <w:vAlign w:val="center"/>
            <w:hideMark/>
          </w:tcPr>
          <w:p w14:paraId="0AAEB10E" w14:textId="77777777" w:rsidR="004045F1" w:rsidRPr="00B8498B" w:rsidRDefault="004045F1" w:rsidP="00B8498B">
            <w:pPr>
              <w:suppressAutoHyphens w:val="0"/>
              <w:spacing w:line="225" w:lineRule="atLeast"/>
              <w:jc w:val="center"/>
              <w:rPr>
                <w:b/>
                <w:bCs/>
                <w:lang w:eastAsia="ru-RU"/>
              </w:rPr>
            </w:pPr>
            <w:r w:rsidRPr="00B8498B">
              <w:rPr>
                <w:b/>
                <w:bCs/>
                <w:lang w:eastAsia="ru-RU"/>
              </w:rPr>
              <w:t>15+2</w:t>
            </w:r>
          </w:p>
        </w:tc>
        <w:tc>
          <w:tcPr>
            <w:tcW w:w="439" w:type="pct"/>
            <w:vAlign w:val="center"/>
            <w:hideMark/>
          </w:tcPr>
          <w:p w14:paraId="6ACB1FEE" w14:textId="77777777" w:rsidR="004045F1" w:rsidRPr="00B8498B" w:rsidRDefault="004045F1" w:rsidP="00B8498B">
            <w:pPr>
              <w:suppressAutoHyphens w:val="0"/>
              <w:spacing w:line="225" w:lineRule="atLeast"/>
              <w:jc w:val="center"/>
              <w:rPr>
                <w:b/>
                <w:bCs/>
                <w:lang w:eastAsia="ru-RU"/>
              </w:rPr>
            </w:pPr>
            <w:r w:rsidRPr="00B8498B">
              <w:rPr>
                <w:b/>
                <w:bCs/>
                <w:lang w:eastAsia="ru-RU"/>
              </w:rPr>
              <w:t>20+2</w:t>
            </w:r>
          </w:p>
        </w:tc>
        <w:tc>
          <w:tcPr>
            <w:tcW w:w="439" w:type="pct"/>
          </w:tcPr>
          <w:p w14:paraId="170355BE" w14:textId="39205753" w:rsidR="004045F1" w:rsidRPr="00B8498B" w:rsidRDefault="004045F1" w:rsidP="00B8498B">
            <w:pPr>
              <w:suppressAutoHyphens w:val="0"/>
              <w:spacing w:line="225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25+2</w:t>
            </w:r>
          </w:p>
        </w:tc>
        <w:tc>
          <w:tcPr>
            <w:tcW w:w="439" w:type="pct"/>
            <w:vAlign w:val="center"/>
            <w:hideMark/>
          </w:tcPr>
          <w:p w14:paraId="0D94CFFF" w14:textId="076DB69D" w:rsidR="004045F1" w:rsidRPr="00B8498B" w:rsidRDefault="004045F1" w:rsidP="00B8498B">
            <w:pPr>
              <w:suppressAutoHyphens w:val="0"/>
              <w:spacing w:line="225" w:lineRule="atLeast"/>
              <w:jc w:val="center"/>
              <w:rPr>
                <w:b/>
                <w:bCs/>
                <w:lang w:eastAsia="ru-RU"/>
              </w:rPr>
            </w:pPr>
            <w:r w:rsidRPr="00B8498B">
              <w:rPr>
                <w:b/>
                <w:bCs/>
                <w:lang w:eastAsia="ru-RU"/>
              </w:rPr>
              <w:t>30+3</w:t>
            </w:r>
          </w:p>
        </w:tc>
        <w:tc>
          <w:tcPr>
            <w:tcW w:w="439" w:type="pct"/>
            <w:vAlign w:val="center"/>
            <w:hideMark/>
          </w:tcPr>
          <w:p w14:paraId="20FC17B8" w14:textId="77777777" w:rsidR="004045F1" w:rsidRPr="00B8498B" w:rsidRDefault="004045F1" w:rsidP="00B8498B">
            <w:pPr>
              <w:suppressAutoHyphens w:val="0"/>
              <w:spacing w:line="225" w:lineRule="atLeast"/>
              <w:jc w:val="center"/>
              <w:rPr>
                <w:b/>
                <w:bCs/>
                <w:lang w:eastAsia="ru-RU"/>
              </w:rPr>
            </w:pPr>
            <w:r w:rsidRPr="00B8498B">
              <w:rPr>
                <w:b/>
                <w:bCs/>
                <w:lang w:eastAsia="ru-RU"/>
              </w:rPr>
              <w:t>40+4</w:t>
            </w:r>
          </w:p>
        </w:tc>
      </w:tr>
      <w:tr w:rsidR="004045F1" w:rsidRPr="00B8498B" w14:paraId="67360F92" w14:textId="77777777" w:rsidTr="004045F1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31B0985" w14:textId="77777777" w:rsidR="004045F1" w:rsidRPr="00B8498B" w:rsidRDefault="004045F1" w:rsidP="00B8498B">
            <w:pPr>
              <w:suppressAutoHyphens w:val="0"/>
              <w:jc w:val="center"/>
              <w:rPr>
                <w:lang w:eastAsia="ru-RU"/>
              </w:rPr>
            </w:pPr>
            <w:r w:rsidRPr="00B8498B">
              <w:rPr>
                <w:lang w:eastAsia="ru-RU"/>
              </w:rPr>
              <w:t>Стоимость</w:t>
            </w:r>
          </w:p>
        </w:tc>
        <w:tc>
          <w:tcPr>
            <w:tcW w:w="0" w:type="auto"/>
            <w:vAlign w:val="center"/>
            <w:hideMark/>
          </w:tcPr>
          <w:p w14:paraId="5F48E691" w14:textId="1223C6B2" w:rsidR="004045F1" w:rsidRPr="00B8498B" w:rsidRDefault="004045F1" w:rsidP="00B8498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14:paraId="0AC242D0" w14:textId="12D58E37" w:rsidR="004045F1" w:rsidRPr="00B8498B" w:rsidRDefault="004045F1" w:rsidP="00B8498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2750</w:t>
            </w:r>
          </w:p>
        </w:tc>
        <w:tc>
          <w:tcPr>
            <w:tcW w:w="0" w:type="auto"/>
          </w:tcPr>
          <w:p w14:paraId="085D74C7" w14:textId="2D763653" w:rsidR="004045F1" w:rsidRPr="00B8498B" w:rsidRDefault="004045F1" w:rsidP="00B8498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2520</w:t>
            </w:r>
          </w:p>
        </w:tc>
        <w:tc>
          <w:tcPr>
            <w:tcW w:w="0" w:type="auto"/>
            <w:vAlign w:val="center"/>
            <w:hideMark/>
          </w:tcPr>
          <w:p w14:paraId="5989DBE2" w14:textId="640EC564" w:rsidR="004045F1" w:rsidRPr="00B8498B" w:rsidRDefault="004045F1" w:rsidP="00B8498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14:paraId="18C56165" w14:textId="10967E7C" w:rsidR="004045F1" w:rsidRPr="00B8498B" w:rsidRDefault="004045F1" w:rsidP="00B8498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1600</w:t>
            </w:r>
            <w:bookmarkStart w:id="2" w:name="_GoBack"/>
            <w:bookmarkEnd w:id="2"/>
          </w:p>
        </w:tc>
      </w:tr>
    </w:tbl>
    <w:p w14:paraId="20003081" w14:textId="77777777" w:rsidR="00B8498B" w:rsidRPr="00B8498B" w:rsidRDefault="00B8498B" w:rsidP="00B8498B">
      <w:pPr>
        <w:suppressAutoHyphens w:val="0"/>
        <w:spacing w:before="100" w:beforeAutospacing="1" w:after="240"/>
        <w:rPr>
          <w:sz w:val="20"/>
          <w:szCs w:val="20"/>
          <w:lang w:eastAsia="ru-RU"/>
        </w:rPr>
      </w:pPr>
      <w:r w:rsidRPr="00B8498B">
        <w:rPr>
          <w:i/>
          <w:iCs/>
          <w:sz w:val="20"/>
          <w:lang w:eastAsia="ru-RU"/>
        </w:rPr>
        <w:t>*Количество человек в группе + сопровождающие (бесплатно)</w:t>
      </w:r>
    </w:p>
    <w:p w14:paraId="42517DE2" w14:textId="77777777" w:rsidR="00B8498B" w:rsidRPr="00B8498B" w:rsidRDefault="00B8498B" w:rsidP="00B8498B">
      <w:pPr>
        <w:suppressAutoHyphens w:val="0"/>
        <w:spacing w:before="100" w:beforeAutospacing="1" w:after="100" w:afterAutospacing="1"/>
        <w:rPr>
          <w:lang w:eastAsia="ru-RU"/>
        </w:rPr>
      </w:pPr>
      <w:r w:rsidRPr="00B8498B">
        <w:rPr>
          <w:b/>
          <w:bCs/>
          <w:lang w:eastAsia="ru-RU"/>
        </w:rPr>
        <w:t>Что включено в стоимость</w:t>
      </w:r>
    </w:p>
    <w:p w14:paraId="4B5729B5" w14:textId="77777777" w:rsidR="00B8498B" w:rsidRPr="00B8498B" w:rsidRDefault="00B8498B" w:rsidP="00B8498B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 w:rsidRPr="00B8498B">
        <w:rPr>
          <w:lang w:eastAsia="ru-RU"/>
        </w:rPr>
        <w:lastRenderedPageBreak/>
        <w:t>Микроавтобус (для групп до 18 чел.) или автобус туркласса, соответствующий правилам организованной перевозки групп детей;</w:t>
      </w:r>
    </w:p>
    <w:p w14:paraId="69E7E017" w14:textId="77777777" w:rsidR="00B8498B" w:rsidRPr="00B8498B" w:rsidRDefault="00B8498B" w:rsidP="00B8498B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 w:rsidRPr="00B8498B">
        <w:rPr>
          <w:lang w:eastAsia="ru-RU"/>
        </w:rPr>
        <w:t>Сопровождающий гид – экскурсовод;</w:t>
      </w:r>
    </w:p>
    <w:p w14:paraId="7F8CBC4D" w14:textId="77777777" w:rsidR="00B8498B" w:rsidRPr="00B8498B" w:rsidRDefault="00B8498B" w:rsidP="00B8498B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 w:rsidRPr="00B8498B">
        <w:rPr>
          <w:lang w:eastAsia="ru-RU"/>
        </w:rPr>
        <w:t>Экскурсия для школьников на завод деревянной игрушки "Климо";</w:t>
      </w:r>
    </w:p>
    <w:p w14:paraId="5520D008" w14:textId="77777777" w:rsidR="00B8498B" w:rsidRPr="00B8498B" w:rsidRDefault="00B8498B" w:rsidP="00B8498B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 w:rsidRPr="00B8498B">
        <w:rPr>
          <w:lang w:eastAsia="ru-RU"/>
        </w:rPr>
        <w:t>Входные билеты;</w:t>
      </w:r>
    </w:p>
    <w:p w14:paraId="66D998B2" w14:textId="77777777" w:rsidR="00B8498B" w:rsidRPr="00B8498B" w:rsidRDefault="00B8498B" w:rsidP="00B8498B">
      <w:pPr>
        <w:numPr>
          <w:ilvl w:val="0"/>
          <w:numId w:val="3"/>
        </w:numPr>
        <w:suppressAutoHyphens w:val="0"/>
        <w:spacing w:before="100" w:beforeAutospacing="1" w:after="240"/>
        <w:rPr>
          <w:lang w:eastAsia="ru-RU"/>
        </w:rPr>
      </w:pPr>
      <w:r w:rsidRPr="00B8498B">
        <w:rPr>
          <w:lang w:eastAsia="ru-RU"/>
        </w:rPr>
        <w:t>Мастер-класс по росписи деревянной игрушки.</w:t>
      </w:r>
    </w:p>
    <w:p w14:paraId="44C3E40B" w14:textId="77777777" w:rsidR="00B8498B" w:rsidRPr="00B8498B" w:rsidRDefault="00B8498B" w:rsidP="00B8498B">
      <w:pPr>
        <w:suppressAutoHyphens w:val="0"/>
        <w:spacing w:before="100" w:beforeAutospacing="1" w:after="100" w:afterAutospacing="1"/>
        <w:rPr>
          <w:lang w:eastAsia="ru-RU"/>
        </w:rPr>
      </w:pPr>
      <w:r w:rsidRPr="00B8498B">
        <w:rPr>
          <w:b/>
          <w:bCs/>
          <w:lang w:eastAsia="ru-RU"/>
        </w:rPr>
        <w:t>Что не включено в стоимость</w:t>
      </w:r>
    </w:p>
    <w:p w14:paraId="2A104BBF" w14:textId="77777777" w:rsidR="00B8498B" w:rsidRPr="00B8498B" w:rsidRDefault="00B8498B" w:rsidP="00B8498B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B8498B">
        <w:rPr>
          <w:lang w:eastAsia="ru-RU"/>
        </w:rPr>
        <w:t>Питание в кафе от 400 руб. с человека.</w:t>
      </w:r>
    </w:p>
    <w:p w14:paraId="4E369861" w14:textId="77777777" w:rsidR="00B8498B" w:rsidRPr="00B8498B" w:rsidRDefault="00B8498B" w:rsidP="00B8498B">
      <w:pPr>
        <w:numPr>
          <w:ilvl w:val="0"/>
          <w:numId w:val="4"/>
        </w:numPr>
        <w:suppressAutoHyphens w:val="0"/>
        <w:spacing w:before="100" w:beforeAutospacing="1" w:after="240"/>
        <w:rPr>
          <w:lang w:eastAsia="ru-RU"/>
        </w:rPr>
      </w:pPr>
      <w:r w:rsidRPr="00B8498B">
        <w:rPr>
          <w:lang w:eastAsia="ru-RU"/>
        </w:rPr>
        <w:t>Страхование участников тура.</w:t>
      </w:r>
    </w:p>
    <w:p w14:paraId="1F80B1B5" w14:textId="77777777" w:rsidR="00B8498B" w:rsidRPr="00B8498B" w:rsidRDefault="00B8498B" w:rsidP="00B8498B">
      <w:pPr>
        <w:suppressAutoHyphens w:val="0"/>
        <w:spacing w:before="100" w:beforeAutospacing="1" w:after="100" w:afterAutospacing="1"/>
        <w:rPr>
          <w:lang w:eastAsia="ru-RU"/>
        </w:rPr>
      </w:pPr>
      <w:r w:rsidRPr="00B8498B">
        <w:rPr>
          <w:b/>
          <w:bCs/>
          <w:lang w:eastAsia="ru-RU"/>
        </w:rPr>
        <w:t>Примечания</w:t>
      </w:r>
    </w:p>
    <w:p w14:paraId="272E38E2" w14:textId="77777777" w:rsidR="00B8498B" w:rsidRPr="00B8498B" w:rsidRDefault="00B8498B" w:rsidP="00B8498B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B8498B">
        <w:rPr>
          <w:lang w:eastAsia="ru-RU"/>
        </w:rPr>
        <w:t>Согласно Постановлению Правительства РФ № 1177 от 17.12.13г. ООО "Веселое путешествие" готовит и предоставляет полный пакет документов от организатора экскурсий.</w:t>
      </w:r>
    </w:p>
    <w:p w14:paraId="3348FE8F" w14:textId="77777777" w:rsidR="00B8498B" w:rsidRPr="00B8498B" w:rsidRDefault="00B8498B" w:rsidP="00B8498B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B8498B">
        <w:rPr>
          <w:lang w:eastAsia="ru-RU"/>
        </w:rPr>
        <w:t>Тур может быть рассчитан на транспорте Заказчика.</w:t>
      </w:r>
    </w:p>
    <w:p w14:paraId="125A803B" w14:textId="77777777" w:rsidR="00B8498B" w:rsidRPr="00B8498B" w:rsidRDefault="00B8498B" w:rsidP="00B8498B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B8498B">
        <w:rPr>
          <w:lang w:eastAsia="ru-RU"/>
        </w:rPr>
        <w:t>Тур может быть рассчитан на любое количество человек.</w:t>
      </w:r>
    </w:p>
    <w:p w14:paraId="34F60777" w14:textId="77777777" w:rsidR="00B8498B" w:rsidRPr="00B8498B" w:rsidRDefault="00B8498B" w:rsidP="00B8498B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B8498B">
        <w:rPr>
          <w:lang w:eastAsia="ru-RU"/>
        </w:rPr>
        <w:t>Подача автобуса в районы, расположенные за МКАД, рассчитывается индивидуально и оплачивается дополнительно.</w:t>
      </w:r>
    </w:p>
    <w:p w14:paraId="5D892444" w14:textId="77777777" w:rsidR="00B8498B" w:rsidRPr="00B8498B" w:rsidRDefault="00B8498B" w:rsidP="00B8498B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B8498B">
        <w:rPr>
          <w:lang w:eastAsia="ru-RU"/>
        </w:rPr>
        <w:t>В период праздников действуют специальные цены, которые рассчитываются по запросу.</w:t>
      </w:r>
    </w:p>
    <w:p w14:paraId="71411BD8" w14:textId="77777777" w:rsidR="00B8498B" w:rsidRPr="00B8498B" w:rsidRDefault="00B8498B" w:rsidP="00B8498B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B8498B">
        <w:rPr>
          <w:lang w:eastAsia="ru-RU"/>
        </w:rPr>
        <w:t>ООО «Веселое путешествие» оставляет за собой право вносить изменения в программу тура без уменьшения объема услуг.</w:t>
      </w:r>
    </w:p>
    <w:p w14:paraId="69D610D2" w14:textId="77777777" w:rsidR="001C48C8" w:rsidRDefault="001C48C8">
      <w:pPr>
        <w:pStyle w:val="a9"/>
        <w:spacing w:before="251" w:after="251"/>
        <w:ind w:left="251" w:right="251"/>
      </w:pPr>
    </w:p>
    <w:sectPr w:rsidR="001C48C8">
      <w:pgSz w:w="11906" w:h="16838"/>
      <w:pgMar w:top="539" w:right="85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6EC2A98"/>
    <w:multiLevelType w:val="multilevel"/>
    <w:tmpl w:val="CF86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C7BF0"/>
    <w:multiLevelType w:val="multilevel"/>
    <w:tmpl w:val="0078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35CA8"/>
    <w:multiLevelType w:val="multilevel"/>
    <w:tmpl w:val="DB5C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22"/>
    <w:rsid w:val="001C48C8"/>
    <w:rsid w:val="00382371"/>
    <w:rsid w:val="004045F1"/>
    <w:rsid w:val="00955AC1"/>
    <w:rsid w:val="00B8498B"/>
    <w:rsid w:val="00F5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24DB698"/>
  <w15:chartTrackingRefBased/>
  <w15:docId w15:val="{773B44F5-B86D-4F8F-B407-33F7D650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">
    <w:name w:val="Основной шрифт абзаца1"/>
  </w:style>
  <w:style w:type="character" w:customStyle="1" w:styleId="style55">
    <w:name w:val="style55"/>
    <w:basedOn w:val="1"/>
  </w:style>
  <w:style w:type="character" w:customStyle="1" w:styleId="30">
    <w:name w:val="Заголовок 3 Знак"/>
    <w:basedOn w:val="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3">
    <w:name w:val="Strong"/>
    <w:basedOn w:val="1"/>
    <w:qFormat/>
    <w:rPr>
      <w:b/>
      <w:bCs/>
    </w:rPr>
  </w:style>
  <w:style w:type="character" w:styleId="a4">
    <w:name w:val="Emphasis"/>
    <w:basedOn w:val="1"/>
    <w:uiPriority w:val="20"/>
    <w:qFormat/>
    <w:rPr>
      <w:i/>
      <w:i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Обычный (веб)"/>
    <w:basedOn w:val="a"/>
    <w:uiPriority w:val="99"/>
    <w:pPr>
      <w:spacing w:before="280" w:after="280"/>
    </w:pPr>
  </w:style>
  <w:style w:type="paragraph" w:customStyle="1" w:styleId="msolistbulletcxspmiddle">
    <w:name w:val="msolistbulletcxspmiddle"/>
    <w:basedOn w:val="a"/>
    <w:pPr>
      <w:spacing w:before="280" w:after="280"/>
    </w:pPr>
  </w:style>
  <w:style w:type="paragraph" w:customStyle="1" w:styleId="msolistbulletcxsplast">
    <w:name w:val="msolistbulletcxsplast"/>
    <w:basedOn w:val="a"/>
    <w:pPr>
      <w:spacing w:before="280" w:after="280"/>
    </w:pPr>
  </w:style>
  <w:style w:type="paragraph" w:customStyle="1" w:styleId="aa">
    <w:name w:val="Содержимое врезки"/>
    <w:basedOn w:val="a7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VP-User</dc:creator>
  <cp:keywords/>
  <cp:lastModifiedBy>Диляра Гафурова</cp:lastModifiedBy>
  <cp:revision>2</cp:revision>
  <cp:lastPrinted>1601-01-01T00:00:00Z</cp:lastPrinted>
  <dcterms:created xsi:type="dcterms:W3CDTF">2021-04-23T14:11:00Z</dcterms:created>
  <dcterms:modified xsi:type="dcterms:W3CDTF">2021-04-23T14:11:00Z</dcterms:modified>
</cp:coreProperties>
</file>